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A1A" w:rsidRPr="00DD12D8" w:rsidRDefault="00DD12D8" w:rsidP="00967A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DD12D8">
        <w:rPr>
          <w:rFonts w:ascii="Times New Roman" w:eastAsia="Times New Roman" w:hAnsi="Times New Roman" w:cs="Times New Roman"/>
          <w:sz w:val="24"/>
          <w:szCs w:val="24"/>
          <w:lang w:eastAsia="ar-SA"/>
        </w:rPr>
        <w:t>Határozat</w:t>
      </w:r>
      <w:r w:rsidR="00967A1A" w:rsidRPr="00DD12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 Természettudományi </w:t>
      </w:r>
      <w:proofErr w:type="gramStart"/>
      <w:r w:rsidR="00967A1A" w:rsidRPr="00DD12D8">
        <w:rPr>
          <w:rFonts w:ascii="Times New Roman" w:eastAsia="Times New Roman" w:hAnsi="Times New Roman" w:cs="Times New Roman"/>
          <w:sz w:val="24"/>
          <w:szCs w:val="24"/>
          <w:lang w:eastAsia="ar-SA"/>
        </w:rPr>
        <w:t>Kommunikáció levelező</w:t>
      </w:r>
      <w:proofErr w:type="gramEnd"/>
      <w:r w:rsidR="00967A1A" w:rsidRPr="00DD12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tagozatos </w:t>
      </w:r>
      <w:proofErr w:type="spellStart"/>
      <w:r w:rsidR="00967A1A" w:rsidRPr="00DD12D8">
        <w:rPr>
          <w:rFonts w:ascii="Times New Roman" w:eastAsia="Times New Roman" w:hAnsi="Times New Roman" w:cs="Times New Roman"/>
          <w:sz w:val="24"/>
          <w:szCs w:val="24"/>
          <w:lang w:eastAsia="ar-SA"/>
        </w:rPr>
        <w:t>MSc</w:t>
      </w:r>
      <w:proofErr w:type="spellEnd"/>
      <w:r w:rsidR="00967A1A" w:rsidRPr="00DD12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D12D8">
        <w:rPr>
          <w:rFonts w:ascii="Times New Roman" w:eastAsia="Calibri" w:hAnsi="Times New Roman" w:cs="Times New Roman"/>
          <w:sz w:val="24"/>
          <w:szCs w:val="24"/>
        </w:rPr>
        <w:t>képzési tervének módosításáról</w:t>
      </w:r>
    </w:p>
    <w:p w:rsidR="00967A1A" w:rsidRPr="00DD12D8" w:rsidRDefault="00967A1A" w:rsidP="00967A1A">
      <w:pPr>
        <w:rPr>
          <w:rFonts w:ascii="Times New Roman" w:hAnsi="Times New Roman" w:cs="Times New Roman"/>
          <w:sz w:val="24"/>
          <w:szCs w:val="24"/>
        </w:rPr>
      </w:pPr>
    </w:p>
    <w:p w:rsidR="00967A1A" w:rsidRPr="00DD12D8" w:rsidRDefault="00967A1A" w:rsidP="00967A1A">
      <w:pPr>
        <w:rPr>
          <w:rFonts w:ascii="Times New Roman" w:hAnsi="Times New Roman" w:cs="Times New Roman"/>
          <w:sz w:val="24"/>
          <w:szCs w:val="24"/>
        </w:rPr>
      </w:pPr>
    </w:p>
    <w:p w:rsidR="00967A1A" w:rsidRPr="00DD12D8" w:rsidRDefault="006D5A3A" w:rsidP="006D5A3A">
      <w:pPr>
        <w:jc w:val="both"/>
        <w:rPr>
          <w:rFonts w:ascii="Times New Roman" w:hAnsi="Times New Roman" w:cs="Times New Roman"/>
          <w:sz w:val="24"/>
          <w:szCs w:val="24"/>
        </w:rPr>
      </w:pPr>
      <w:r w:rsidRPr="00DD12D8">
        <w:rPr>
          <w:rFonts w:ascii="Times New Roman" w:hAnsi="Times New Roman" w:cs="Times New Roman"/>
          <w:sz w:val="24"/>
          <w:szCs w:val="24"/>
        </w:rPr>
        <w:t xml:space="preserve">A </w:t>
      </w:r>
      <w:r w:rsidR="00967A1A" w:rsidRPr="00DD12D8">
        <w:rPr>
          <w:rFonts w:ascii="Times New Roman" w:hAnsi="Times New Roman" w:cs="Times New Roman"/>
          <w:sz w:val="24"/>
          <w:szCs w:val="24"/>
        </w:rPr>
        <w:t xml:space="preserve">szak új tantervének módosításai </w:t>
      </w:r>
      <w:r w:rsidRPr="00DD12D8">
        <w:rPr>
          <w:rFonts w:ascii="Times New Roman" w:hAnsi="Times New Roman" w:cs="Times New Roman"/>
          <w:sz w:val="24"/>
          <w:szCs w:val="24"/>
        </w:rPr>
        <w:t>teljes egészében</w:t>
      </w:r>
      <w:r w:rsidR="00967A1A" w:rsidRPr="00DD12D8">
        <w:rPr>
          <w:rFonts w:ascii="Times New Roman" w:hAnsi="Times New Roman" w:cs="Times New Roman"/>
          <w:sz w:val="24"/>
          <w:szCs w:val="24"/>
        </w:rPr>
        <w:t xml:space="preserve"> megfelelnek a TTK TO honlapján elérhető, 2015-ben felvettekre érvény</w:t>
      </w:r>
      <w:r w:rsidRPr="00DD12D8">
        <w:rPr>
          <w:rFonts w:ascii="Times New Roman" w:hAnsi="Times New Roman" w:cs="Times New Roman"/>
          <w:sz w:val="24"/>
          <w:szCs w:val="24"/>
        </w:rPr>
        <w:t>es nappali tagozatos tantervnek, így az abban végrehajtott változásokat szükséges átvezetni a levelező képzés tantervébe is.</w:t>
      </w:r>
    </w:p>
    <w:p w:rsidR="00577DCC" w:rsidRDefault="00967A1A" w:rsidP="006D5A3A">
      <w:pPr>
        <w:jc w:val="both"/>
        <w:rPr>
          <w:rFonts w:ascii="Times New Roman" w:hAnsi="Times New Roman" w:cs="Times New Roman"/>
          <w:sz w:val="24"/>
          <w:szCs w:val="24"/>
        </w:rPr>
      </w:pPr>
      <w:r w:rsidRPr="00DD12D8">
        <w:rPr>
          <w:rFonts w:ascii="Times New Roman" w:hAnsi="Times New Roman" w:cs="Times New Roman"/>
          <w:sz w:val="24"/>
          <w:szCs w:val="24"/>
        </w:rPr>
        <w:t>Miv</w:t>
      </w:r>
      <w:r w:rsidR="006D5A3A" w:rsidRPr="00DD12D8">
        <w:rPr>
          <w:rFonts w:ascii="Times New Roman" w:hAnsi="Times New Roman" w:cs="Times New Roman"/>
          <w:sz w:val="24"/>
          <w:szCs w:val="24"/>
        </w:rPr>
        <w:t>el az utóbbi években nem tervezte</w:t>
      </w:r>
      <w:r w:rsidRPr="00DD12D8">
        <w:rPr>
          <w:rFonts w:ascii="Times New Roman" w:hAnsi="Times New Roman" w:cs="Times New Roman"/>
          <w:sz w:val="24"/>
          <w:szCs w:val="24"/>
        </w:rPr>
        <w:t xml:space="preserve">k levelező képzést, </w:t>
      </w:r>
      <w:r w:rsidR="006D5A3A" w:rsidRPr="00DD12D8">
        <w:rPr>
          <w:rFonts w:ascii="Times New Roman" w:hAnsi="Times New Roman" w:cs="Times New Roman"/>
          <w:sz w:val="24"/>
          <w:szCs w:val="24"/>
        </w:rPr>
        <w:t>nem volt indokolt a változtatások átvezetése, az idei évben azonban meghirdetésre került a levelező képzési forma is</w:t>
      </w:r>
      <w:r w:rsidRPr="00DD12D8">
        <w:rPr>
          <w:rFonts w:ascii="Times New Roman" w:hAnsi="Times New Roman" w:cs="Times New Roman"/>
          <w:sz w:val="24"/>
          <w:szCs w:val="24"/>
        </w:rPr>
        <w:t>.</w:t>
      </w:r>
    </w:p>
    <w:p w:rsidR="002913EA" w:rsidRPr="003623E3" w:rsidRDefault="002913EA" w:rsidP="002913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 Kar Tanácsa a javaslatot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egyhangúlag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támogatta.</w:t>
      </w:r>
    </w:p>
    <w:p w:rsidR="002913EA" w:rsidRPr="00DD12D8" w:rsidRDefault="002913EA" w:rsidP="006D5A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5A3A" w:rsidRPr="00DD12D8" w:rsidRDefault="006D5A3A" w:rsidP="006D5A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12D8" w:rsidRPr="003623E3" w:rsidRDefault="00DD12D8" w:rsidP="00DD12D8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3623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Budapest, 2016. május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24</w:t>
      </w:r>
      <w:r w:rsidRPr="003623E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DD12D8" w:rsidRPr="003623E3" w:rsidRDefault="00DD12D8" w:rsidP="00DD12D8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</w:p>
    <w:p w:rsidR="00DD12D8" w:rsidRPr="003623E3" w:rsidRDefault="00DD12D8" w:rsidP="00DD12D8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</w:p>
    <w:p w:rsidR="00DD12D8" w:rsidRPr="003623E3" w:rsidRDefault="00DD12D8" w:rsidP="00DD12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Surján Péter </w:t>
      </w:r>
      <w:r w:rsidR="00566F98">
        <w:rPr>
          <w:rFonts w:ascii="Times New Roman" w:eastAsia="Times New Roman" w:hAnsi="Times New Roman" w:cs="Times New Roman"/>
          <w:sz w:val="24"/>
          <w:szCs w:val="24"/>
          <w:lang w:eastAsia="ar-SA"/>
        </w:rPr>
        <w:t>sk.</w:t>
      </w:r>
      <w:bookmarkStart w:id="0" w:name="_GoBack"/>
      <w:bookmarkEnd w:id="0"/>
    </w:p>
    <w:p w:rsidR="00DD12D8" w:rsidRPr="003623E3" w:rsidRDefault="00DD12D8" w:rsidP="00DD12D8">
      <w:pPr>
        <w:tabs>
          <w:tab w:val="left" w:pos="372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3623E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dékán</w:t>
      </w:r>
      <w:proofErr w:type="gramEnd"/>
    </w:p>
    <w:p w:rsidR="00DD12D8" w:rsidRPr="003623E3" w:rsidRDefault="00DD12D8" w:rsidP="00DD12D8">
      <w:pPr>
        <w:rPr>
          <w:rFonts w:ascii="Times New Roman" w:hAnsi="Times New Roman" w:cs="Times New Roman"/>
          <w:i/>
        </w:rPr>
      </w:pPr>
    </w:p>
    <w:p w:rsidR="006D5A3A" w:rsidRPr="00DD12D8" w:rsidRDefault="006D5A3A" w:rsidP="00DD12D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D5A3A" w:rsidRPr="00DD12D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114" w:rsidRDefault="00211114" w:rsidP="002913EA">
      <w:pPr>
        <w:spacing w:after="0" w:line="240" w:lineRule="auto"/>
      </w:pPr>
      <w:r>
        <w:separator/>
      </w:r>
    </w:p>
  </w:endnote>
  <w:endnote w:type="continuationSeparator" w:id="0">
    <w:p w:rsidR="00211114" w:rsidRDefault="00211114" w:rsidP="00291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114" w:rsidRDefault="00211114" w:rsidP="002913EA">
      <w:pPr>
        <w:spacing w:after="0" w:line="240" w:lineRule="auto"/>
      </w:pPr>
      <w:r>
        <w:separator/>
      </w:r>
    </w:p>
  </w:footnote>
  <w:footnote w:type="continuationSeparator" w:id="0">
    <w:p w:rsidR="00211114" w:rsidRDefault="00211114" w:rsidP="00291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3EA" w:rsidRPr="00566F98" w:rsidRDefault="002913EA" w:rsidP="002913EA">
    <w:pPr>
      <w:pStyle w:val="lfej"/>
      <w:rPr>
        <w:sz w:val="20"/>
        <w:szCs w:val="20"/>
      </w:rPr>
    </w:pPr>
    <w:r w:rsidRPr="00566F98">
      <w:rPr>
        <w:sz w:val="20"/>
        <w:szCs w:val="20"/>
      </w:rPr>
      <w:t>ELTE TTK Kari Tanács 2016. május 18.</w:t>
    </w:r>
    <w:r w:rsidRPr="00566F98">
      <w:rPr>
        <w:sz w:val="20"/>
        <w:szCs w:val="20"/>
      </w:rPr>
      <w:tab/>
    </w:r>
    <w:r w:rsidRPr="00566F98">
      <w:rPr>
        <w:sz w:val="20"/>
        <w:szCs w:val="20"/>
      </w:rPr>
      <w:tab/>
      <w:t>1</w:t>
    </w:r>
    <w:r w:rsidRPr="00566F98">
      <w:rPr>
        <w:sz w:val="20"/>
        <w:szCs w:val="20"/>
      </w:rPr>
      <w:t>f</w:t>
    </w:r>
    <w:r w:rsidRPr="00566F98">
      <w:rPr>
        <w:sz w:val="20"/>
        <w:szCs w:val="20"/>
      </w:rPr>
      <w:t>. sz. melléklet</w:t>
    </w:r>
  </w:p>
  <w:p w:rsidR="002913EA" w:rsidRDefault="002913EA" w:rsidP="002913EA">
    <w:pPr>
      <w:pStyle w:val="lfej"/>
    </w:pPr>
  </w:p>
  <w:p w:rsidR="002913EA" w:rsidRDefault="002913EA">
    <w:pPr>
      <w:pStyle w:val="lfej"/>
    </w:pPr>
  </w:p>
  <w:p w:rsidR="002913EA" w:rsidRDefault="002913EA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A1A"/>
    <w:rsid w:val="00211114"/>
    <w:rsid w:val="002913EA"/>
    <w:rsid w:val="00566F98"/>
    <w:rsid w:val="00577DCC"/>
    <w:rsid w:val="006D5A3A"/>
    <w:rsid w:val="0080068B"/>
    <w:rsid w:val="00967A1A"/>
    <w:rsid w:val="00B57D40"/>
    <w:rsid w:val="00DD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5EB98A"/>
  <w15:chartTrackingRefBased/>
  <w15:docId w15:val="{B6679027-CEF7-47C4-91BD-E7DB8B972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91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913EA"/>
  </w:style>
  <w:style w:type="paragraph" w:styleId="llb">
    <w:name w:val="footer"/>
    <w:basedOn w:val="Norml"/>
    <w:link w:val="llbChar"/>
    <w:uiPriority w:val="99"/>
    <w:unhideWhenUsed/>
    <w:rsid w:val="00291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913EA"/>
  </w:style>
  <w:style w:type="paragraph" w:styleId="Buborkszveg">
    <w:name w:val="Balloon Text"/>
    <w:basedOn w:val="Norml"/>
    <w:link w:val="BuborkszvegChar"/>
    <w:uiPriority w:val="99"/>
    <w:semiHidden/>
    <w:unhideWhenUsed/>
    <w:rsid w:val="00566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66F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8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Klára</cp:lastModifiedBy>
  <cp:revision>5</cp:revision>
  <cp:lastPrinted>2016-05-24T13:35:00Z</cp:lastPrinted>
  <dcterms:created xsi:type="dcterms:W3CDTF">2016-05-24T13:34:00Z</dcterms:created>
  <dcterms:modified xsi:type="dcterms:W3CDTF">2016-05-24T13:35:00Z</dcterms:modified>
</cp:coreProperties>
</file>